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3379" w:rsidRDefault="00B3635F">
      <w:pPr>
        <w:pStyle w:val="Title"/>
        <w:rPr>
          <w:rFonts w:cs="Arial"/>
          <w:noProof/>
        </w:rPr>
      </w:pPr>
      <w:r>
        <w:rPr>
          <w:noProof/>
          <w:sz w:val="26"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column">
              <wp:posOffset>38100</wp:posOffset>
            </wp:positionH>
            <wp:positionV relativeFrom="paragraph">
              <wp:posOffset>114300</wp:posOffset>
            </wp:positionV>
            <wp:extent cx="949960" cy="1028700"/>
            <wp:effectExtent l="19050" t="0" r="2540" b="0"/>
            <wp:wrapNone/>
            <wp:docPr id="3" name="Picture 3" descr="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996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13379">
        <w:t>LOYOLA COLLEGE (AUTONOMOUS), CHENNAI – 600 034</w:t>
      </w:r>
    </w:p>
    <w:p w:rsidR="00B13379" w:rsidRDefault="00B13379">
      <w:pPr>
        <w:tabs>
          <w:tab w:val="center" w:pos="4500"/>
        </w:tabs>
        <w:spacing w:line="360" w:lineRule="auto"/>
        <w:ind w:right="-720"/>
        <w:jc w:val="center"/>
        <w:rPr>
          <w:rFonts w:ascii="Bookman Old Style" w:hAnsi="Bookman Old Style"/>
          <w:b/>
          <w:bCs/>
          <w:sz w:val="30"/>
        </w:rPr>
      </w:pPr>
      <w:r>
        <w:rPr>
          <w:rFonts w:ascii="Bookman Old Style" w:hAnsi="Bookman Old Style" w:cs="Arial"/>
          <w:b/>
          <w:bCs/>
          <w:noProof/>
        </w:rPr>
        <w:fldChar w:fldCharType="begin"/>
      </w:r>
      <w:r>
        <w:rPr>
          <w:rFonts w:ascii="Bookman Old Style" w:hAnsi="Bookman Old Style" w:cs="Arial"/>
          <w:b/>
          <w:bCs/>
          <w:noProof/>
        </w:rPr>
        <w:instrText xml:space="preserve"> MERGEFIELD "degree" </w:instrText>
      </w:r>
      <w:r>
        <w:rPr>
          <w:rFonts w:ascii="Bookman Old Style" w:hAnsi="Bookman Old Style" w:cs="Arial"/>
          <w:b/>
          <w:bCs/>
          <w:noProof/>
        </w:rPr>
        <w:fldChar w:fldCharType="separate"/>
      </w:r>
      <w:r w:rsidR="008114A0" w:rsidRPr="00C96E11">
        <w:rPr>
          <w:rFonts w:ascii="Bookman Old Style" w:hAnsi="Bookman Old Style" w:cs="Arial"/>
          <w:b/>
          <w:bCs/>
          <w:noProof/>
        </w:rPr>
        <w:t>B.Sc.</w:t>
      </w:r>
      <w:r>
        <w:rPr>
          <w:rFonts w:ascii="Bookman Old Style" w:hAnsi="Bookman Old Style" w:cs="Arial"/>
          <w:b/>
          <w:bCs/>
          <w:noProof/>
        </w:rPr>
        <w:fldChar w:fldCharType="end"/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DEGREE EXAMINATION – </w:t>
      </w:r>
      <w:r>
        <w:rPr>
          <w:rFonts w:ascii="Bookman Old Style" w:hAnsi="Bookman Old Style" w:cs="Arial"/>
          <w:b/>
          <w:bCs/>
        </w:rPr>
        <w:fldChar w:fldCharType="begin"/>
      </w:r>
      <w:r>
        <w:rPr>
          <w:rFonts w:ascii="Bookman Old Style" w:hAnsi="Bookman Old Style" w:cs="Arial"/>
          <w:b/>
          <w:bCs/>
        </w:rPr>
        <w:instrText xml:space="preserve"> MERGEFIELD "dept_name" </w:instrText>
      </w:r>
      <w:r>
        <w:rPr>
          <w:rFonts w:ascii="Bookman Old Style" w:hAnsi="Bookman Old Style" w:cs="Arial"/>
          <w:b/>
          <w:bCs/>
        </w:rPr>
        <w:fldChar w:fldCharType="separate"/>
      </w:r>
      <w:r w:rsidR="008114A0" w:rsidRPr="00C96E11">
        <w:rPr>
          <w:rFonts w:ascii="Bookman Old Style" w:hAnsi="Bookman Old Style" w:cs="Arial"/>
          <w:b/>
          <w:bCs/>
          <w:noProof/>
        </w:rPr>
        <w:t>STATISTICS</w:t>
      </w:r>
      <w:r>
        <w:rPr>
          <w:rFonts w:ascii="Bookman Old Style" w:hAnsi="Bookman Old Style" w:cs="Arial"/>
          <w:b/>
          <w:bCs/>
        </w:rPr>
        <w:fldChar w:fldCharType="end"/>
      </w:r>
    </w:p>
    <w:p w:rsidR="00B13379" w:rsidRDefault="00B13379">
      <w:pPr>
        <w:tabs>
          <w:tab w:val="center" w:pos="4680"/>
        </w:tabs>
        <w:spacing w:line="360" w:lineRule="auto"/>
        <w:ind w:left="-540" w:right="-720"/>
        <w:jc w:val="center"/>
        <w:rPr>
          <w:rFonts w:ascii="Bookman Old Style" w:hAnsi="Bookman Old Style" w:cs="Arial"/>
        </w:rPr>
      </w:pPr>
      <w:r>
        <w:rPr>
          <w:rFonts w:ascii="Bookman Old Style" w:hAnsi="Bookman Old Style" w:cs="Arial"/>
          <w:noProof/>
        </w:rPr>
        <w:fldChar w:fldCharType="begin"/>
      </w:r>
      <w:r>
        <w:rPr>
          <w:rFonts w:ascii="Bookman Old Style" w:hAnsi="Bookman Old Style" w:cs="Arial"/>
          <w:noProof/>
        </w:rPr>
        <w:instrText xml:space="preserve"> MERGEFIELD "semester" </w:instrText>
      </w:r>
      <w:r>
        <w:rPr>
          <w:rFonts w:ascii="Bookman Old Style" w:hAnsi="Bookman Old Style" w:cs="Arial"/>
          <w:noProof/>
        </w:rPr>
        <w:fldChar w:fldCharType="separate"/>
      </w:r>
      <w:r w:rsidR="008114A0" w:rsidRPr="00C96E11">
        <w:rPr>
          <w:rFonts w:ascii="Bookman Old Style" w:hAnsi="Bookman Old Style" w:cs="Arial"/>
          <w:noProof/>
        </w:rPr>
        <w:t>THIRD</w:t>
      </w:r>
      <w:r>
        <w:rPr>
          <w:rFonts w:ascii="Bookman Old Style" w:hAnsi="Bookman Old Style" w:cs="Arial"/>
          <w:noProof/>
        </w:rPr>
        <w:fldChar w:fldCharType="end"/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SEMESTER – </w:t>
      </w:r>
      <w:r>
        <w:rPr>
          <w:rFonts w:ascii="Bookman Old Style" w:hAnsi="Bookman Old Style" w:cs="Arial"/>
        </w:rPr>
        <w:fldChar w:fldCharType="begin"/>
      </w:r>
      <w:r>
        <w:rPr>
          <w:rFonts w:ascii="Bookman Old Style" w:hAnsi="Bookman Old Style" w:cs="Arial"/>
        </w:rPr>
        <w:instrText xml:space="preserve"> MERGEFIELD "monyear" </w:instrText>
      </w:r>
      <w:r>
        <w:rPr>
          <w:rFonts w:ascii="Bookman Old Style" w:hAnsi="Bookman Old Style" w:cs="Arial"/>
        </w:rPr>
        <w:fldChar w:fldCharType="separate"/>
      </w:r>
      <w:r w:rsidR="008114A0" w:rsidRPr="00C96E11">
        <w:rPr>
          <w:rFonts w:ascii="Bookman Old Style" w:hAnsi="Bookman Old Style" w:cs="Arial"/>
          <w:noProof/>
        </w:rPr>
        <w:t>NOVEMBER 2012</w:t>
      </w:r>
      <w:r>
        <w:rPr>
          <w:rFonts w:ascii="Bookman Old Style" w:hAnsi="Bookman Old Style" w:cs="Arial"/>
        </w:rPr>
        <w:fldChar w:fldCharType="end"/>
      </w:r>
    </w:p>
    <w:p w:rsidR="00B13379" w:rsidRDefault="00B13379">
      <w:pPr>
        <w:pStyle w:val="Heading1"/>
        <w:tabs>
          <w:tab w:val="left" w:pos="3165"/>
          <w:tab w:val="center" w:pos="4246"/>
          <w:tab w:val="center" w:pos="4680"/>
          <w:tab w:val="left" w:pos="6555"/>
        </w:tabs>
        <w:ind w:right="-720"/>
        <w:rPr>
          <w:rFonts w:ascii="Bookman Old Style" w:hAnsi="Bookman Old Style" w:cs="Arial"/>
        </w:rPr>
      </w:pPr>
      <w:r>
        <w:rPr>
          <w:rFonts w:ascii="Bookman Old Style" w:hAnsi="Bookman Old Style" w:cs="Arial"/>
          <w:noProof/>
        </w:rPr>
        <w:fldChar w:fldCharType="begin"/>
      </w:r>
      <w:r>
        <w:rPr>
          <w:rFonts w:ascii="Bookman Old Style" w:hAnsi="Bookman Old Style" w:cs="Arial"/>
          <w:noProof/>
        </w:rPr>
        <w:instrText xml:space="preserve"> MERGEFIELD "code" </w:instrText>
      </w:r>
      <w:r>
        <w:rPr>
          <w:rFonts w:ascii="Bookman Old Style" w:hAnsi="Bookman Old Style" w:cs="Arial"/>
          <w:noProof/>
        </w:rPr>
        <w:fldChar w:fldCharType="separate"/>
      </w:r>
      <w:r w:rsidR="008114A0" w:rsidRPr="00C96E11">
        <w:rPr>
          <w:rFonts w:ascii="Bookman Old Style" w:hAnsi="Bookman Old Style" w:cs="Arial"/>
          <w:noProof/>
        </w:rPr>
        <w:t>ST 3504</w:t>
      </w:r>
      <w:r>
        <w:rPr>
          <w:rFonts w:ascii="Bookman Old Style" w:hAnsi="Bookman Old Style" w:cs="Arial"/>
          <w:noProof/>
        </w:rPr>
        <w:fldChar w:fldCharType="end"/>
      </w:r>
      <w:r w:rsidR="008114A0">
        <w:rPr>
          <w:rFonts w:ascii="Bookman Old Style" w:hAnsi="Bookman Old Style" w:cs="Arial"/>
          <w:noProof/>
        </w:rPr>
        <w:t>/3502/4500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- </w:t>
      </w:r>
      <w:r>
        <w:rPr>
          <w:rFonts w:ascii="Bookman Old Style" w:hAnsi="Bookman Old Style" w:cs="Arial"/>
        </w:rPr>
        <w:fldChar w:fldCharType="begin"/>
      </w:r>
      <w:r>
        <w:rPr>
          <w:rFonts w:ascii="Bookman Old Style" w:hAnsi="Bookman Old Style" w:cs="Arial"/>
        </w:rPr>
        <w:instrText xml:space="preserve"> MERGEFIELD "subject" </w:instrText>
      </w:r>
      <w:r>
        <w:rPr>
          <w:rFonts w:ascii="Bookman Old Style" w:hAnsi="Bookman Old Style" w:cs="Arial"/>
        </w:rPr>
        <w:fldChar w:fldCharType="separate"/>
      </w:r>
      <w:r w:rsidR="008114A0" w:rsidRPr="00C96E11">
        <w:rPr>
          <w:rFonts w:ascii="Bookman Old Style" w:hAnsi="Bookman Old Style" w:cs="Arial"/>
          <w:noProof/>
        </w:rPr>
        <w:t>BASIC SAMPLING THEORY</w:t>
      </w:r>
      <w:r>
        <w:rPr>
          <w:rFonts w:ascii="Bookman Old Style" w:hAnsi="Bookman Old Style" w:cs="Arial"/>
        </w:rPr>
        <w:fldChar w:fldCharType="end"/>
      </w:r>
    </w:p>
    <w:p w:rsidR="00B13379" w:rsidRDefault="00B13379">
      <w:pPr>
        <w:tabs>
          <w:tab w:val="center" w:pos="468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</w:p>
    <w:p w:rsidR="00B13379" w:rsidRDefault="00B13379">
      <w:pPr>
        <w:jc w:val="center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 w:cs="Arial"/>
          <w:noProof/>
          <w:lang w:bidi="hi-IN"/>
        </w:rPr>
        <w:pict>
          <v:rect id="_x0000_s1028" style="position:absolute;left:0;text-align:left;margin-left:232.65pt;margin-top:4.7pt;width:126pt;height:27pt;z-index:251657728" filled="f"/>
        </w:pict>
      </w:r>
    </w:p>
    <w:p w:rsidR="00B13379" w:rsidRDefault="00B13379">
      <w:pPr>
        <w:tabs>
          <w:tab w:val="left" w:pos="3420"/>
          <w:tab w:val="right" w:pos="9540"/>
        </w:tabs>
        <w:ind w:left="-1077" w:right="-1072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            Date : </w:t>
      </w:r>
      <w:r>
        <w:rPr>
          <w:rFonts w:ascii="Bookman Old Style" w:hAnsi="Bookman Old Style" w:cs="Arial"/>
        </w:rPr>
        <w:fldChar w:fldCharType="begin"/>
      </w:r>
      <w:r>
        <w:rPr>
          <w:rFonts w:ascii="Bookman Old Style" w:hAnsi="Bookman Old Style" w:cs="Arial"/>
        </w:rPr>
        <w:instrText xml:space="preserve"> MERGEFIELD "date" </w:instrText>
      </w:r>
      <w:r>
        <w:rPr>
          <w:rFonts w:ascii="Bookman Old Style" w:hAnsi="Bookman Old Style" w:cs="Arial"/>
        </w:rPr>
        <w:fldChar w:fldCharType="separate"/>
      </w:r>
      <w:r w:rsidR="008114A0" w:rsidRPr="00C96E11">
        <w:rPr>
          <w:rFonts w:ascii="Bookman Old Style" w:hAnsi="Bookman Old Style" w:cs="Arial"/>
          <w:noProof/>
        </w:rPr>
        <w:t>05/11/2012</w:t>
      </w:r>
      <w:r>
        <w:rPr>
          <w:rFonts w:ascii="Bookman Old Style" w:hAnsi="Bookman Old Style" w:cs="Arial"/>
        </w:rPr>
        <w:fldChar w:fldCharType="end"/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  <w:t>Dept. No.</w:t>
      </w:r>
      <w:r>
        <w:rPr>
          <w:rFonts w:ascii="Bookman Old Style" w:hAnsi="Bookman Old Style" w:cs="Arial"/>
          <w:noProof/>
        </w:rPr>
        <w:tab/>
        <w:t xml:space="preserve">        </w:t>
      </w:r>
      <w:r>
        <w:rPr>
          <w:rFonts w:ascii="Bookman Old Style" w:hAnsi="Bookman Old Style" w:cs="Arial"/>
        </w:rPr>
        <w:t xml:space="preserve">Max. : </w:t>
      </w:r>
      <w:r>
        <w:rPr>
          <w:rFonts w:ascii="Bookman Old Style" w:hAnsi="Bookman Old Style" w:cs="Arial"/>
          <w:noProof/>
        </w:rPr>
        <w:t>100</w:t>
      </w:r>
      <w:r>
        <w:rPr>
          <w:rFonts w:ascii="Bookman Old Style" w:hAnsi="Bookman Old Style" w:cs="Arial"/>
        </w:rPr>
        <w:t xml:space="preserve"> Marks</w:t>
      </w:r>
    </w:p>
    <w:p w:rsidR="00B13379" w:rsidRDefault="00B13379">
      <w:pPr>
        <w:tabs>
          <w:tab w:val="left" w:pos="3420"/>
          <w:tab w:val="right" w:pos="9540"/>
        </w:tabs>
        <w:spacing w:line="360" w:lineRule="auto"/>
        <w:ind w:left="-1080" w:right="-1072"/>
        <w:rPr>
          <w:rFonts w:ascii="Bookman Old Style" w:hAnsi="Bookman Old Style"/>
        </w:rPr>
      </w:pPr>
      <w:r>
        <w:rPr>
          <w:rFonts w:ascii="Bookman Old Style" w:hAnsi="Bookman Old Style"/>
          <w:noProof/>
          <w:sz w:val="20"/>
        </w:rPr>
        <w:pict>
          <v:line id="_x0000_s1030" style="position:absolute;left:0;text-align:left;flip:y;z-index:251658752" from="-16.7pt,16.45pt" to="525.55pt,16.85pt"/>
        </w:pict>
      </w:r>
      <w:r>
        <w:rPr>
          <w:rFonts w:ascii="Bookman Old Style" w:hAnsi="Bookman Old Style" w:cs="Arial"/>
        </w:rPr>
        <w:t xml:space="preserve">                 Time : </w:t>
      </w:r>
      <w:r>
        <w:rPr>
          <w:rFonts w:ascii="Bookman Old Style" w:hAnsi="Bookman Old Style" w:cs="Arial"/>
          <w:szCs w:val="22"/>
        </w:rPr>
        <w:fldChar w:fldCharType="begin"/>
      </w:r>
      <w:r>
        <w:rPr>
          <w:rFonts w:ascii="Bookman Old Style" w:hAnsi="Bookman Old Style" w:cs="Arial"/>
          <w:szCs w:val="22"/>
        </w:rPr>
        <w:instrText xml:space="preserve"> MERGEFIELD "time" </w:instrText>
      </w:r>
      <w:r>
        <w:rPr>
          <w:rFonts w:ascii="Bookman Old Style" w:hAnsi="Bookman Old Style" w:cs="Arial"/>
          <w:szCs w:val="22"/>
        </w:rPr>
        <w:fldChar w:fldCharType="separate"/>
      </w:r>
      <w:r w:rsidR="008114A0" w:rsidRPr="00C96E11">
        <w:rPr>
          <w:rFonts w:ascii="Bookman Old Style" w:hAnsi="Bookman Old Style" w:cs="Arial"/>
          <w:noProof/>
          <w:szCs w:val="22"/>
        </w:rPr>
        <w:t>9:00 - 12:00</w:t>
      </w:r>
      <w:r>
        <w:rPr>
          <w:rFonts w:ascii="Bookman Old Style" w:hAnsi="Bookman Old Style" w:cs="Arial"/>
          <w:szCs w:val="22"/>
        </w:rPr>
        <w:fldChar w:fldCharType="end"/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</w:r>
      <w:r>
        <w:rPr>
          <w:rFonts w:ascii="Bookman Old Style" w:hAnsi="Bookman Old Style" w:cs="Arial"/>
        </w:rPr>
        <w:t xml:space="preserve">                                             </w:t>
      </w:r>
    </w:p>
    <w:p w:rsidR="00B13379" w:rsidRDefault="00B13379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</w:p>
    <w:p w:rsidR="008114A0" w:rsidRPr="008114A0" w:rsidRDefault="008114A0" w:rsidP="008114A0">
      <w:pPr>
        <w:jc w:val="center"/>
        <w:rPr>
          <w:b/>
          <w:u w:val="single"/>
        </w:rPr>
      </w:pPr>
      <w:r w:rsidRPr="008114A0">
        <w:rPr>
          <w:b/>
          <w:u w:val="single"/>
        </w:rPr>
        <w:t>PART – A</w:t>
      </w:r>
    </w:p>
    <w:p w:rsidR="008114A0" w:rsidRPr="00476CCC" w:rsidRDefault="008114A0" w:rsidP="008114A0">
      <w:pPr>
        <w:rPr>
          <w:b/>
        </w:rPr>
      </w:pPr>
      <w:r w:rsidRPr="00476CCC">
        <w:t xml:space="preserve">Answer </w:t>
      </w:r>
      <w:r w:rsidRPr="00476CCC">
        <w:rPr>
          <w:b/>
        </w:rPr>
        <w:t xml:space="preserve">ALL </w:t>
      </w:r>
      <w:r w:rsidRPr="00476CCC">
        <w:rPr>
          <w:bCs/>
        </w:rPr>
        <w:t>the</w:t>
      </w:r>
      <w:r w:rsidRPr="00476CCC">
        <w:rPr>
          <w:b/>
        </w:rPr>
        <w:t xml:space="preserve"> </w:t>
      </w:r>
      <w:r w:rsidRPr="00476CCC">
        <w:t>questions</w:t>
      </w:r>
      <w:r w:rsidRPr="00476CCC">
        <w:tab/>
      </w:r>
      <w:r w:rsidRPr="00476CCC">
        <w:tab/>
      </w:r>
      <w:r w:rsidRPr="00476CCC">
        <w:tab/>
      </w:r>
      <w:r w:rsidRPr="00476CCC">
        <w:tab/>
      </w:r>
      <w:r>
        <w:tab/>
      </w:r>
      <w:r>
        <w:tab/>
      </w:r>
      <w:r w:rsidRPr="00476CCC">
        <w:tab/>
      </w:r>
      <w:r w:rsidRPr="00476CCC">
        <w:tab/>
      </w:r>
      <w:r w:rsidRPr="00476CCC">
        <w:rPr>
          <w:b/>
        </w:rPr>
        <w:t>(10</w:t>
      </w:r>
      <w:r>
        <w:rPr>
          <w:b/>
        </w:rPr>
        <w:t>x</w:t>
      </w:r>
      <w:r w:rsidRPr="00476CCC">
        <w:rPr>
          <w:b/>
        </w:rPr>
        <w:t>2=20 Marks)</w:t>
      </w:r>
    </w:p>
    <w:p w:rsidR="008114A0" w:rsidRPr="00476CCC" w:rsidRDefault="008114A0" w:rsidP="008114A0">
      <w:pPr>
        <w:rPr>
          <w:b/>
        </w:rPr>
      </w:pPr>
    </w:p>
    <w:p w:rsidR="008114A0" w:rsidRPr="00476CCC" w:rsidRDefault="008114A0" w:rsidP="008114A0">
      <w:pPr>
        <w:numPr>
          <w:ilvl w:val="0"/>
          <w:numId w:val="5"/>
        </w:numPr>
        <w:jc w:val="both"/>
      </w:pPr>
      <w:r w:rsidRPr="00476CCC">
        <w:t>What is meant by sampling frame?</w:t>
      </w:r>
    </w:p>
    <w:p w:rsidR="008114A0" w:rsidRPr="00476CCC" w:rsidRDefault="008114A0" w:rsidP="008114A0">
      <w:pPr>
        <w:numPr>
          <w:ilvl w:val="0"/>
          <w:numId w:val="5"/>
        </w:numPr>
        <w:jc w:val="both"/>
      </w:pPr>
      <w:r w:rsidRPr="00476CCC">
        <w:t>What is pilot survey?</w:t>
      </w:r>
    </w:p>
    <w:p w:rsidR="008114A0" w:rsidRPr="00476CCC" w:rsidRDefault="008114A0" w:rsidP="008114A0">
      <w:pPr>
        <w:numPr>
          <w:ilvl w:val="0"/>
          <w:numId w:val="5"/>
        </w:numPr>
        <w:jc w:val="both"/>
      </w:pPr>
      <w:r w:rsidRPr="00476CCC">
        <w:t>Define simple random sampling with replacement.</w:t>
      </w:r>
    </w:p>
    <w:p w:rsidR="008114A0" w:rsidRPr="00476CCC" w:rsidRDefault="008114A0" w:rsidP="008114A0">
      <w:pPr>
        <w:numPr>
          <w:ilvl w:val="0"/>
          <w:numId w:val="5"/>
        </w:numPr>
        <w:jc w:val="both"/>
      </w:pPr>
      <w:r w:rsidRPr="00476CCC">
        <w:t>Define unbiased estimator of a parameter.</w:t>
      </w:r>
    </w:p>
    <w:p w:rsidR="008114A0" w:rsidRPr="00476CCC" w:rsidRDefault="008114A0" w:rsidP="008114A0">
      <w:pPr>
        <w:numPr>
          <w:ilvl w:val="0"/>
          <w:numId w:val="5"/>
        </w:numPr>
        <w:jc w:val="both"/>
      </w:pPr>
      <w:r w:rsidRPr="00476CCC">
        <w:t>Distinguish between SRSWR and SRSWOR.</w:t>
      </w:r>
    </w:p>
    <w:p w:rsidR="008114A0" w:rsidRPr="00476CCC" w:rsidRDefault="008114A0" w:rsidP="008114A0">
      <w:pPr>
        <w:numPr>
          <w:ilvl w:val="0"/>
          <w:numId w:val="5"/>
        </w:numPr>
        <w:jc w:val="both"/>
      </w:pPr>
      <w:r w:rsidRPr="00476CCC">
        <w:t>Explain stratified random sampling.</w:t>
      </w:r>
    </w:p>
    <w:p w:rsidR="008114A0" w:rsidRPr="00476CCC" w:rsidRDefault="008114A0" w:rsidP="008114A0">
      <w:pPr>
        <w:numPr>
          <w:ilvl w:val="0"/>
          <w:numId w:val="5"/>
        </w:numPr>
        <w:jc w:val="both"/>
      </w:pPr>
      <w:r w:rsidRPr="00476CCC">
        <w:t>Write any two advantages of stratified sampling.</w:t>
      </w:r>
    </w:p>
    <w:p w:rsidR="008114A0" w:rsidRPr="00476CCC" w:rsidRDefault="008114A0" w:rsidP="008114A0">
      <w:pPr>
        <w:numPr>
          <w:ilvl w:val="0"/>
          <w:numId w:val="5"/>
        </w:numPr>
        <w:jc w:val="both"/>
      </w:pPr>
      <w:r w:rsidRPr="00476CCC">
        <w:t>Define Lahiri’s method.</w:t>
      </w:r>
    </w:p>
    <w:p w:rsidR="008114A0" w:rsidRPr="00476CCC" w:rsidRDefault="008114A0" w:rsidP="008114A0">
      <w:pPr>
        <w:numPr>
          <w:ilvl w:val="0"/>
          <w:numId w:val="5"/>
        </w:numPr>
        <w:jc w:val="both"/>
      </w:pPr>
      <w:r w:rsidRPr="00476CCC">
        <w:t>Define linear systematic sampling.</w:t>
      </w:r>
    </w:p>
    <w:p w:rsidR="008114A0" w:rsidRPr="00476CCC" w:rsidRDefault="008114A0" w:rsidP="008114A0">
      <w:pPr>
        <w:numPr>
          <w:ilvl w:val="0"/>
          <w:numId w:val="5"/>
        </w:numPr>
        <w:jc w:val="both"/>
      </w:pPr>
      <w:r w:rsidRPr="00476CCC">
        <w:t>Write down the merit</w:t>
      </w:r>
      <w:r>
        <w:t>s</w:t>
      </w:r>
      <w:r w:rsidRPr="00476CCC">
        <w:t xml:space="preserve"> of systematic sampling.</w:t>
      </w:r>
    </w:p>
    <w:p w:rsidR="008114A0" w:rsidRPr="00476CCC" w:rsidRDefault="008114A0" w:rsidP="008114A0"/>
    <w:p w:rsidR="008114A0" w:rsidRPr="008114A0" w:rsidRDefault="008114A0" w:rsidP="008114A0">
      <w:pPr>
        <w:jc w:val="center"/>
        <w:rPr>
          <w:b/>
          <w:u w:val="single"/>
        </w:rPr>
      </w:pPr>
      <w:r w:rsidRPr="008114A0">
        <w:rPr>
          <w:b/>
          <w:u w:val="single"/>
        </w:rPr>
        <w:t>PART – B</w:t>
      </w:r>
    </w:p>
    <w:p w:rsidR="008114A0" w:rsidRPr="00476CCC" w:rsidRDefault="008114A0" w:rsidP="008114A0">
      <w:pPr>
        <w:rPr>
          <w:b/>
        </w:rPr>
      </w:pPr>
      <w:r w:rsidRPr="00476CCC">
        <w:t xml:space="preserve">Answer any </w:t>
      </w:r>
      <w:r w:rsidRPr="00476CCC">
        <w:rPr>
          <w:b/>
        </w:rPr>
        <w:t xml:space="preserve">FIVE </w:t>
      </w:r>
      <w:r w:rsidRPr="00476CCC">
        <w:t>questions</w:t>
      </w:r>
      <w:r w:rsidRPr="00476CCC">
        <w:tab/>
      </w:r>
      <w:r w:rsidRPr="00476CCC">
        <w:tab/>
      </w:r>
      <w:r w:rsidRPr="00476CCC">
        <w:tab/>
      </w:r>
      <w:r w:rsidRPr="00476CCC">
        <w:tab/>
      </w:r>
      <w:r>
        <w:tab/>
      </w:r>
      <w:r>
        <w:tab/>
        <w:t xml:space="preserve"> </w:t>
      </w:r>
      <w:r w:rsidRPr="00476CCC">
        <w:tab/>
      </w:r>
      <w:r w:rsidRPr="00476CCC">
        <w:tab/>
      </w:r>
      <w:r w:rsidRPr="00476CCC">
        <w:rPr>
          <w:b/>
        </w:rPr>
        <w:t>(5</w:t>
      </w:r>
      <w:r>
        <w:rPr>
          <w:b/>
        </w:rPr>
        <w:t>x</w:t>
      </w:r>
      <w:r w:rsidRPr="00476CCC">
        <w:rPr>
          <w:b/>
        </w:rPr>
        <w:t>8=40 Marks)</w:t>
      </w:r>
    </w:p>
    <w:p w:rsidR="008114A0" w:rsidRPr="00476CCC" w:rsidRDefault="008114A0" w:rsidP="008114A0"/>
    <w:p w:rsidR="008114A0" w:rsidRPr="00476CCC" w:rsidRDefault="008114A0" w:rsidP="008114A0">
      <w:pPr>
        <w:numPr>
          <w:ilvl w:val="0"/>
          <w:numId w:val="5"/>
        </w:numPr>
        <w:jc w:val="both"/>
      </w:pPr>
      <w:r w:rsidRPr="00476CCC">
        <w:t>What are the advantages of sampling over census method?</w:t>
      </w:r>
    </w:p>
    <w:p w:rsidR="008114A0" w:rsidRPr="00476CCC" w:rsidRDefault="008114A0" w:rsidP="008114A0">
      <w:pPr>
        <w:numPr>
          <w:ilvl w:val="0"/>
          <w:numId w:val="5"/>
        </w:numPr>
        <w:jc w:val="both"/>
      </w:pPr>
      <w:r w:rsidRPr="00476CCC">
        <w:t>List out the dangers in using statistical packages.</w:t>
      </w:r>
    </w:p>
    <w:p w:rsidR="008114A0" w:rsidRPr="00476CCC" w:rsidRDefault="008114A0" w:rsidP="008114A0">
      <w:pPr>
        <w:numPr>
          <w:ilvl w:val="0"/>
          <w:numId w:val="5"/>
        </w:numPr>
        <w:jc w:val="both"/>
      </w:pPr>
      <w:r w:rsidRPr="00476CCC">
        <w:t>Derive any two properties of sample mean in SRSWR.</w:t>
      </w:r>
    </w:p>
    <w:p w:rsidR="008114A0" w:rsidRDefault="008114A0" w:rsidP="008114A0">
      <w:pPr>
        <w:numPr>
          <w:ilvl w:val="0"/>
          <w:numId w:val="5"/>
        </w:numPr>
        <w:jc w:val="both"/>
      </w:pPr>
      <w:r w:rsidRPr="00476CCC">
        <w:t xml:space="preserve">Prove that in stratified sampling, sample mean is </w:t>
      </w:r>
      <w:r>
        <w:t xml:space="preserve">an </w:t>
      </w:r>
      <w:r w:rsidRPr="00476CCC">
        <w:t xml:space="preserve">unbiased estimator of population mean. </w:t>
      </w:r>
    </w:p>
    <w:p w:rsidR="008114A0" w:rsidRPr="00476CCC" w:rsidRDefault="008114A0" w:rsidP="008114A0">
      <w:pPr>
        <w:ind w:left="720"/>
        <w:jc w:val="both"/>
      </w:pPr>
      <w:r w:rsidRPr="00476CCC">
        <w:t xml:space="preserve">Also find its variance. </w:t>
      </w:r>
    </w:p>
    <w:p w:rsidR="008114A0" w:rsidRPr="00476CCC" w:rsidRDefault="008114A0" w:rsidP="008114A0">
      <w:pPr>
        <w:numPr>
          <w:ilvl w:val="0"/>
          <w:numId w:val="5"/>
        </w:numPr>
        <w:jc w:val="both"/>
      </w:pPr>
      <w:r w:rsidRPr="00476CCC">
        <w:t xml:space="preserve">Write a descriptive note on cluster sampling. </w:t>
      </w:r>
    </w:p>
    <w:p w:rsidR="008114A0" w:rsidRPr="00476CCC" w:rsidRDefault="008114A0" w:rsidP="008114A0">
      <w:pPr>
        <w:numPr>
          <w:ilvl w:val="0"/>
          <w:numId w:val="5"/>
        </w:numPr>
        <w:jc w:val="both"/>
      </w:pPr>
      <w:r>
        <w:t>Explain ‘Lottery Method’ of selecting a simple random sample.</w:t>
      </w:r>
    </w:p>
    <w:p w:rsidR="008114A0" w:rsidRPr="00476CCC" w:rsidRDefault="008114A0" w:rsidP="008114A0">
      <w:pPr>
        <w:numPr>
          <w:ilvl w:val="0"/>
          <w:numId w:val="5"/>
        </w:numPr>
        <w:jc w:val="both"/>
      </w:pPr>
      <w:r w:rsidRPr="00476CCC">
        <w:t>Explain the advantages and disadvantages of systematic sampling.</w:t>
      </w:r>
    </w:p>
    <w:p w:rsidR="008114A0" w:rsidRPr="00476CCC" w:rsidRDefault="008114A0" w:rsidP="008114A0">
      <w:pPr>
        <w:numPr>
          <w:ilvl w:val="0"/>
          <w:numId w:val="5"/>
        </w:numPr>
        <w:jc w:val="both"/>
      </w:pPr>
      <w:r w:rsidRPr="00476CCC">
        <w:t>Explain cumulative total method of PPS selection.</w:t>
      </w:r>
    </w:p>
    <w:p w:rsidR="008114A0" w:rsidRPr="00476CCC" w:rsidRDefault="008114A0" w:rsidP="008114A0">
      <w:pPr>
        <w:ind w:left="360"/>
        <w:jc w:val="both"/>
        <w:rPr>
          <w:lang w:val="en-IN" w:bidi="ta-IN"/>
        </w:rPr>
      </w:pPr>
    </w:p>
    <w:p w:rsidR="008114A0" w:rsidRPr="008114A0" w:rsidRDefault="008114A0" w:rsidP="008114A0">
      <w:pPr>
        <w:ind w:left="360"/>
        <w:jc w:val="center"/>
        <w:rPr>
          <w:b/>
          <w:u w:val="single"/>
        </w:rPr>
      </w:pPr>
      <w:r w:rsidRPr="008114A0">
        <w:rPr>
          <w:b/>
          <w:u w:val="single"/>
        </w:rPr>
        <w:t>PART – C</w:t>
      </w:r>
    </w:p>
    <w:p w:rsidR="008114A0" w:rsidRPr="00476CCC" w:rsidRDefault="008114A0" w:rsidP="008114A0">
      <w:pPr>
        <w:rPr>
          <w:b/>
        </w:rPr>
      </w:pPr>
      <w:r w:rsidRPr="00476CCC">
        <w:t xml:space="preserve">Answer any </w:t>
      </w:r>
      <w:r w:rsidRPr="00476CCC">
        <w:rPr>
          <w:b/>
        </w:rPr>
        <w:t xml:space="preserve">TWO </w:t>
      </w:r>
      <w:r w:rsidRPr="00476CCC">
        <w:t>questions</w:t>
      </w:r>
      <w:r w:rsidRPr="00476CCC">
        <w:tab/>
      </w:r>
      <w:r w:rsidRPr="00476CCC">
        <w:tab/>
      </w:r>
      <w:r w:rsidRPr="00476CCC">
        <w:tab/>
      </w:r>
      <w:r w:rsidRPr="00476CCC">
        <w:tab/>
      </w:r>
      <w:r w:rsidRPr="00476CCC">
        <w:tab/>
      </w:r>
      <w:r>
        <w:tab/>
      </w:r>
      <w:r>
        <w:tab/>
      </w:r>
      <w:r w:rsidRPr="00476CCC">
        <w:tab/>
      </w:r>
      <w:r w:rsidRPr="00476CCC">
        <w:rPr>
          <w:b/>
        </w:rPr>
        <w:t>(2</w:t>
      </w:r>
      <w:r>
        <w:rPr>
          <w:b/>
        </w:rPr>
        <w:t>x</w:t>
      </w:r>
      <w:r w:rsidRPr="00476CCC">
        <w:rPr>
          <w:b/>
        </w:rPr>
        <w:t>20=40 Marks)</w:t>
      </w:r>
    </w:p>
    <w:p w:rsidR="008114A0" w:rsidRPr="00476CCC" w:rsidRDefault="008114A0" w:rsidP="008114A0"/>
    <w:p w:rsidR="008114A0" w:rsidRPr="00476CCC" w:rsidRDefault="008114A0" w:rsidP="008114A0">
      <w:pPr>
        <w:numPr>
          <w:ilvl w:val="0"/>
          <w:numId w:val="5"/>
        </w:numPr>
      </w:pPr>
      <w:r w:rsidRPr="00476CCC">
        <w:t>(a) What are non-sampling errors? Explain its sources.</w:t>
      </w:r>
    </w:p>
    <w:p w:rsidR="008114A0" w:rsidRPr="00476CCC" w:rsidRDefault="008114A0" w:rsidP="008114A0">
      <w:pPr>
        <w:spacing w:after="120"/>
        <w:ind w:left="720"/>
      </w:pPr>
      <w:r w:rsidRPr="00476CCC">
        <w:t>(b) Write a note on simple random sampling of attributes.</w:t>
      </w:r>
    </w:p>
    <w:p w:rsidR="008114A0" w:rsidRPr="00476CCC" w:rsidRDefault="008114A0" w:rsidP="008114A0">
      <w:pPr>
        <w:numPr>
          <w:ilvl w:val="0"/>
          <w:numId w:val="5"/>
        </w:numPr>
        <w:jc w:val="both"/>
      </w:pPr>
      <w:r w:rsidRPr="00476CCC">
        <w:t xml:space="preserve">(a) If the population consists of linear trend, then prove that                          </w:t>
      </w:r>
    </w:p>
    <w:p w:rsidR="008114A0" w:rsidRPr="00476CCC" w:rsidRDefault="008114A0" w:rsidP="008114A0">
      <w:pPr>
        <w:ind w:left="720"/>
        <w:jc w:val="both"/>
      </w:pPr>
      <w:r w:rsidRPr="00476CCC">
        <w:t xml:space="preserve">    </w:t>
      </w:r>
      <w:r>
        <w:t xml:space="preserve">            </w:t>
      </w:r>
      <w:r w:rsidRPr="00476CCC">
        <w:rPr>
          <w:position w:val="-14"/>
        </w:rPr>
        <w:object w:dxaOrig="2560" w:dyaOrig="4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7.65pt;height:20.8pt" o:ole="">
            <v:imagedata r:id="rId8" o:title=""/>
          </v:shape>
          <o:OLEObject Type="Embed" ProgID="Equation.3" ShapeID="_x0000_i1025" DrawAspect="Content" ObjectID="_1413649008" r:id="rId9"/>
        </w:object>
      </w:r>
      <w:r w:rsidRPr="00476CCC">
        <w:t>.</w:t>
      </w:r>
    </w:p>
    <w:p w:rsidR="008114A0" w:rsidRPr="00476CCC" w:rsidRDefault="008114A0" w:rsidP="008114A0">
      <w:pPr>
        <w:spacing w:after="120"/>
        <w:ind w:left="720"/>
        <w:jc w:val="both"/>
      </w:pPr>
      <w:r w:rsidRPr="00476CCC">
        <w:t xml:space="preserve">(b) Compare </w:t>
      </w:r>
      <w:r w:rsidRPr="00476CCC">
        <w:rPr>
          <w:position w:val="-14"/>
        </w:rPr>
        <w:object w:dxaOrig="2580" w:dyaOrig="420">
          <v:shape id="_x0000_i1026" type="#_x0000_t75" style="width:129.15pt;height:20.8pt" o:ole="">
            <v:imagedata r:id="rId10" o:title=""/>
          </v:shape>
          <o:OLEObject Type="Embed" ProgID="Equation.3" ShapeID="_x0000_i1026" DrawAspect="Content" ObjectID="_1413649009" r:id="rId11"/>
        </w:object>
      </w:r>
    </w:p>
    <w:p w:rsidR="008114A0" w:rsidRDefault="008114A0" w:rsidP="008114A0">
      <w:pPr>
        <w:numPr>
          <w:ilvl w:val="0"/>
          <w:numId w:val="5"/>
        </w:numPr>
        <w:jc w:val="both"/>
      </w:pPr>
      <w:r w:rsidRPr="00476CCC">
        <w:t xml:space="preserve">(a) Derive the variance of unbiased estimator for mean per element under cluster sampling in </w:t>
      </w:r>
    </w:p>
    <w:p w:rsidR="008114A0" w:rsidRPr="00476CCC" w:rsidRDefault="008114A0" w:rsidP="008114A0">
      <w:pPr>
        <w:ind w:left="720"/>
        <w:jc w:val="both"/>
      </w:pPr>
      <w:r>
        <w:t xml:space="preserve">     </w:t>
      </w:r>
      <w:r w:rsidRPr="00476CCC">
        <w:t>terms of the intra cluster correlation.</w:t>
      </w:r>
    </w:p>
    <w:p w:rsidR="008114A0" w:rsidRPr="00476CCC" w:rsidRDefault="008114A0" w:rsidP="008114A0">
      <w:pPr>
        <w:spacing w:after="120"/>
        <w:ind w:left="720"/>
        <w:jc w:val="both"/>
      </w:pPr>
      <w:r w:rsidRPr="00476CCC">
        <w:t xml:space="preserve">(b) Prove that </w:t>
      </w:r>
      <w:r w:rsidRPr="00476CCC">
        <w:rPr>
          <w:position w:val="-6"/>
        </w:rPr>
        <w:object w:dxaOrig="279" w:dyaOrig="320">
          <v:shape id="_x0000_i1027" type="#_x0000_t75" style="width:14.1pt;height:16.35pt" o:ole="">
            <v:imagedata r:id="rId12" o:title=""/>
          </v:shape>
          <o:OLEObject Type="Embed" ProgID="Equation.3" ShapeID="_x0000_i1027" DrawAspect="Content" ObjectID="_1413649010" r:id="rId13"/>
        </w:object>
      </w:r>
      <w:r w:rsidRPr="00476CCC">
        <w:t xml:space="preserve">is unbiased for </w:t>
      </w:r>
      <w:r w:rsidRPr="00476CCC">
        <w:rPr>
          <w:position w:val="-6"/>
        </w:rPr>
        <w:object w:dxaOrig="320" w:dyaOrig="320">
          <v:shape id="_x0000_i1028" type="#_x0000_t75" style="width:16.35pt;height:16.35pt" o:ole="">
            <v:imagedata r:id="rId14" o:title=""/>
          </v:shape>
          <o:OLEObject Type="Embed" ProgID="Equation.3" ShapeID="_x0000_i1028" DrawAspect="Content" ObjectID="_1413649011" r:id="rId15"/>
        </w:object>
      </w:r>
      <w:r w:rsidRPr="00476CCC">
        <w:t>in SRSWOR.</w:t>
      </w:r>
    </w:p>
    <w:p w:rsidR="008114A0" w:rsidRDefault="008114A0" w:rsidP="008114A0">
      <w:pPr>
        <w:ind w:left="450"/>
        <w:jc w:val="both"/>
      </w:pPr>
      <w:r w:rsidRPr="00476CCC">
        <w:t xml:space="preserve">22.  Define systematic sampling. Obtain the sampling variance of the mean and </w:t>
      </w:r>
      <w:r>
        <w:t xml:space="preserve">   </w:t>
      </w:r>
    </w:p>
    <w:p w:rsidR="008114A0" w:rsidRDefault="008114A0" w:rsidP="008114A0">
      <w:pPr>
        <w:ind w:left="450"/>
        <w:jc w:val="both"/>
      </w:pPr>
      <w:r>
        <w:t xml:space="preserve">      </w:t>
      </w:r>
      <w:r w:rsidRPr="00476CCC">
        <w:t>compare with</w:t>
      </w:r>
      <w:r>
        <w:t xml:space="preserve"> that of</w:t>
      </w:r>
      <w:r w:rsidRPr="00476CCC">
        <w:t xml:space="preserve"> SRSWOR and stratified sampling.</w:t>
      </w:r>
    </w:p>
    <w:p w:rsidR="008114A0" w:rsidRDefault="008114A0" w:rsidP="008114A0">
      <w:pPr>
        <w:ind w:left="450"/>
        <w:jc w:val="center"/>
      </w:pPr>
    </w:p>
    <w:p w:rsidR="00B13379" w:rsidRPr="008114A0" w:rsidRDefault="008114A0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  <w:tab w:val="left" w:pos="6882"/>
        </w:tabs>
        <w:jc w:val="center"/>
        <w:outlineLvl w:val="0"/>
        <w:rPr>
          <w:rFonts w:ascii="Bookman Old Style" w:hAnsi="Bookman Old Style"/>
          <w:b/>
        </w:rPr>
      </w:pPr>
      <w:r w:rsidRPr="008114A0">
        <w:rPr>
          <w:rFonts w:ascii="Bookman Old Style" w:hAnsi="Bookman Old Style"/>
          <w:b/>
        </w:rPr>
        <w:t>$$$$$$$</w:t>
      </w:r>
    </w:p>
    <w:sectPr w:rsidR="00B13379" w:rsidRPr="008114A0" w:rsidSect="008114A0">
      <w:pgSz w:w="11907" w:h="16840" w:code="9"/>
      <w:pgMar w:top="851" w:right="851" w:bottom="450" w:left="851" w:header="851" w:footer="851" w:gutter="0"/>
      <w:pgBorders w:zOrder="back"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A324D" w:rsidRDefault="003A324D">
      <w:r>
        <w:separator/>
      </w:r>
    </w:p>
  </w:endnote>
  <w:endnote w:type="continuationSeparator" w:id="1">
    <w:p w:rsidR="003A324D" w:rsidRDefault="003A32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A324D" w:rsidRDefault="003A324D">
      <w:r>
        <w:separator/>
      </w:r>
    </w:p>
  </w:footnote>
  <w:footnote w:type="continuationSeparator" w:id="1">
    <w:p w:rsidR="003A324D" w:rsidRDefault="003A324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842DB9"/>
    <w:multiLevelType w:val="hybridMultilevel"/>
    <w:tmpl w:val="B8D69736"/>
    <w:lvl w:ilvl="0" w:tplc="0409000F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0407052"/>
    <w:multiLevelType w:val="hybridMultilevel"/>
    <w:tmpl w:val="3732D1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0CCDAA4">
      <w:start w:val="2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88774FF"/>
    <w:multiLevelType w:val="hybridMultilevel"/>
    <w:tmpl w:val="5A1EAC5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A163D24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AF9255A"/>
    <w:multiLevelType w:val="hybridMultilevel"/>
    <w:tmpl w:val="C2721DA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1BB27BA"/>
    <w:multiLevelType w:val="hybridMultilevel"/>
    <w:tmpl w:val="A082453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1"/>
  <w:bordersDoNotSurroundHeader/>
  <w:bordersDoNotSurroundFooter/>
  <w:gutterAtTop/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00D6A"/>
    <w:rsid w:val="000F1C90"/>
    <w:rsid w:val="003A324D"/>
    <w:rsid w:val="008114A0"/>
    <w:rsid w:val="00B13379"/>
    <w:rsid w:val="00B3635F"/>
    <w:rsid w:val="00B72B49"/>
    <w:rsid w:val="00E00D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b/>
      <w:bCs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i/>
      <w:iCs/>
    </w:rPr>
  </w:style>
  <w:style w:type="paragraph" w:styleId="Subtitle">
    <w:name w:val="Subtitle"/>
    <w:basedOn w:val="Normal"/>
    <w:qFormat/>
    <w:pPr>
      <w:jc w:val="center"/>
    </w:pPr>
    <w:rPr>
      <w:b/>
      <w:bCs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pPr>
      <w:tabs>
        <w:tab w:val="center" w:pos="4500"/>
      </w:tabs>
      <w:spacing w:line="360" w:lineRule="auto"/>
      <w:ind w:right="-27"/>
      <w:jc w:val="center"/>
    </w:pPr>
    <w:rPr>
      <w:rFonts w:ascii="Bookman Old Style" w:hAnsi="Bookman Old Style"/>
      <w:b/>
      <w:bCs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3.bin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4.wm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2.bin"/><Relationship Id="rId5" Type="http://schemas.openxmlformats.org/officeDocument/2006/relationships/footnotes" Target="footnotes.xml"/><Relationship Id="rId15" Type="http://schemas.openxmlformats.org/officeDocument/2006/relationships/oleObject" Target="embeddings/oleObject4.bin"/><Relationship Id="rId10" Type="http://schemas.openxmlformats.org/officeDocument/2006/relationships/image" Target="media/image3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331</Words>
  <Characters>1893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2220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administrator</dc:creator>
  <cp:keywords/>
  <dc:description/>
  <cp:lastModifiedBy>Administrator</cp:lastModifiedBy>
  <cp:revision>2</cp:revision>
  <cp:lastPrinted>2012-11-02T10:22:00Z</cp:lastPrinted>
  <dcterms:created xsi:type="dcterms:W3CDTF">2012-11-05T14:00:00Z</dcterms:created>
  <dcterms:modified xsi:type="dcterms:W3CDTF">2012-11-05T14:00:00Z</dcterms:modified>
</cp:coreProperties>
</file>